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5962E" w14:textId="3328EED0" w:rsidR="00D67B9A" w:rsidRPr="00D67B9A" w:rsidRDefault="00A96FBF" w:rsidP="00A96FBF">
      <w:pPr>
        <w:spacing w:after="0" w:line="240" w:lineRule="auto"/>
        <w:jc w:val="center"/>
        <w:rPr>
          <w:rFonts w:ascii="Times New Roman" w:eastAsia="Times New Roman" w:hAnsi="Times New Roman" w:cs="Times New Roman"/>
          <w:sz w:val="12"/>
          <w:szCs w:val="12"/>
        </w:rPr>
      </w:pPr>
      <w:r>
        <w:rPr>
          <w:rFonts w:ascii="Roboto" w:hAnsi="Roboto" w:cs="Times New Roman"/>
          <w:b/>
          <w:bCs/>
          <w:color w:val="000000"/>
          <w:sz w:val="24"/>
          <w:szCs w:val="24"/>
          <w:u w:val="single"/>
        </w:rPr>
        <w:t>W</w:t>
      </w:r>
      <w:r w:rsidRPr="00A96FBF">
        <w:rPr>
          <w:rFonts w:ascii="Roboto" w:hAnsi="Roboto" w:cs="Times New Roman"/>
          <w:b/>
          <w:bCs/>
          <w:color w:val="000000"/>
          <w:sz w:val="24"/>
          <w:szCs w:val="24"/>
          <w:u w:val="single"/>
        </w:rPr>
        <w:t xml:space="preserve">ings of </w:t>
      </w:r>
      <w:r>
        <w:rPr>
          <w:rFonts w:ascii="Roboto" w:hAnsi="Roboto" w:cs="Times New Roman"/>
          <w:b/>
          <w:bCs/>
          <w:color w:val="000000"/>
          <w:sz w:val="24"/>
          <w:szCs w:val="24"/>
          <w:u w:val="single"/>
        </w:rPr>
        <w:t>T</w:t>
      </w:r>
      <w:r w:rsidRPr="00A96FBF">
        <w:rPr>
          <w:rFonts w:ascii="Roboto" w:hAnsi="Roboto" w:cs="Times New Roman"/>
          <w:b/>
          <w:bCs/>
          <w:color w:val="000000"/>
          <w:sz w:val="24"/>
          <w:szCs w:val="24"/>
          <w:u w:val="single"/>
        </w:rPr>
        <w:t>hings</w:t>
      </w:r>
    </w:p>
    <w:p w14:paraId="40110557" w14:textId="61988ED3" w:rsidR="00BF5229" w:rsidRPr="00BF5229" w:rsidRDefault="00C322AE" w:rsidP="00C322AE">
      <w:pPr>
        <w:spacing w:after="240" w:line="240" w:lineRule="auto"/>
        <w:jc w:val="center"/>
        <w:rPr>
          <w:rFonts w:cstheme="minorHAnsi"/>
          <w:sz w:val="24"/>
          <w:szCs w:val="24"/>
        </w:rPr>
      </w:pPr>
      <w:r>
        <w:rPr>
          <w:rFonts w:cstheme="minorHAnsi"/>
          <w:color w:val="222222"/>
          <w:sz w:val="24"/>
          <w:szCs w:val="24"/>
        </w:rPr>
        <w:t>Match the Creature with its wings!</w:t>
      </w:r>
      <w:r w:rsidR="00BF5229" w:rsidRPr="00BF5229">
        <w:rPr>
          <w:rFonts w:cstheme="minorHAnsi"/>
          <w:color w:val="222222"/>
          <w:sz w:val="24"/>
          <w:szCs w:val="24"/>
        </w:rPr>
        <w:t xml:space="preserve"> </w:t>
      </w:r>
      <w:r w:rsidR="00D67B9A" w:rsidRPr="00BF5229">
        <w:rPr>
          <w:rFonts w:eastAsia="Times New Roman" w:cstheme="minorHAnsi"/>
          <w:sz w:val="24"/>
          <w:szCs w:val="24"/>
        </w:rPr>
        <w:br/>
      </w:r>
      <w:r w:rsidR="00D67B9A" w:rsidRPr="00BF5229">
        <w:rPr>
          <w:rFonts w:eastAsia="Times New Roman" w:cstheme="minorHAnsi"/>
          <w:sz w:val="24"/>
          <w:szCs w:val="24"/>
        </w:rPr>
        <w:br/>
      </w:r>
      <w:r w:rsidR="005C4CF3">
        <w:rPr>
          <w:rFonts w:cstheme="minorHAnsi"/>
          <w:noProof/>
          <w:sz w:val="24"/>
          <w:szCs w:val="24"/>
        </w:rPr>
        <w:drawing>
          <wp:inline distT="0" distB="0" distL="0" distR="0" wp14:anchorId="34AC2B6A" wp14:editId="6850D87C">
            <wp:extent cx="2602523" cy="1301262"/>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th body.jpg"/>
                    <pic:cNvPicPr/>
                  </pic:nvPicPr>
                  <pic:blipFill>
                    <a:blip r:embed="rId7">
                      <a:extLst>
                        <a:ext uri="{28A0092B-C50C-407E-A947-70E740481C1C}">
                          <a14:useLocalDpi xmlns:a14="http://schemas.microsoft.com/office/drawing/2010/main" val="0"/>
                        </a:ext>
                      </a:extLst>
                    </a:blip>
                    <a:stretch>
                      <a:fillRect/>
                    </a:stretch>
                  </pic:blipFill>
                  <pic:spPr>
                    <a:xfrm>
                      <a:off x="0" y="0"/>
                      <a:ext cx="2646368" cy="1323184"/>
                    </a:xfrm>
                    <a:prstGeom prst="rect">
                      <a:avLst/>
                    </a:prstGeom>
                  </pic:spPr>
                </pic:pic>
              </a:graphicData>
            </a:graphic>
          </wp:inline>
        </w:drawing>
      </w:r>
      <w:r w:rsidR="00333408">
        <w:rPr>
          <w:rFonts w:cstheme="minorHAnsi"/>
          <w:noProof/>
          <w:sz w:val="24"/>
          <w:szCs w:val="24"/>
        </w:rPr>
        <w:drawing>
          <wp:inline distT="0" distB="0" distL="0" distR="0" wp14:anchorId="42D7F564" wp14:editId="71EDDC8F">
            <wp:extent cx="2602523" cy="1493081"/>
            <wp:effectExtent l="0" t="0" r="127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y wing.jpg"/>
                    <pic:cNvPicPr/>
                  </pic:nvPicPr>
                  <pic:blipFill>
                    <a:blip r:embed="rId8">
                      <a:extLst>
                        <a:ext uri="{28A0092B-C50C-407E-A947-70E740481C1C}">
                          <a14:useLocalDpi xmlns:a14="http://schemas.microsoft.com/office/drawing/2010/main" val="0"/>
                        </a:ext>
                      </a:extLst>
                    </a:blip>
                    <a:stretch>
                      <a:fillRect/>
                    </a:stretch>
                  </pic:blipFill>
                  <pic:spPr>
                    <a:xfrm>
                      <a:off x="0" y="0"/>
                      <a:ext cx="2661981" cy="1527192"/>
                    </a:xfrm>
                    <a:prstGeom prst="rect">
                      <a:avLst/>
                    </a:prstGeom>
                  </pic:spPr>
                </pic:pic>
              </a:graphicData>
            </a:graphic>
          </wp:inline>
        </w:drawing>
      </w:r>
    </w:p>
    <w:p w14:paraId="3C642419" w14:textId="0F4B27E7" w:rsidR="00B53482" w:rsidRDefault="00B53482" w:rsidP="00C322AE">
      <w:pPr>
        <w:jc w:val="center"/>
        <w:rPr>
          <w:rFonts w:cstheme="minorHAnsi"/>
          <w:sz w:val="24"/>
          <w:szCs w:val="24"/>
        </w:rPr>
      </w:pPr>
      <w:r>
        <w:rPr>
          <w:rFonts w:cstheme="minorHAnsi"/>
          <w:noProof/>
          <w:sz w:val="24"/>
          <w:szCs w:val="24"/>
        </w:rPr>
        <w:drawing>
          <wp:inline distT="0" distB="0" distL="0" distR="0" wp14:anchorId="2148E57E" wp14:editId="1035B42C">
            <wp:extent cx="2608580" cy="1304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e body.jpg"/>
                    <pic:cNvPicPr/>
                  </pic:nvPicPr>
                  <pic:blipFill>
                    <a:blip r:embed="rId9">
                      <a:extLst>
                        <a:ext uri="{28A0092B-C50C-407E-A947-70E740481C1C}">
                          <a14:useLocalDpi xmlns:a14="http://schemas.microsoft.com/office/drawing/2010/main" val="0"/>
                        </a:ext>
                      </a:extLst>
                    </a:blip>
                    <a:stretch>
                      <a:fillRect/>
                    </a:stretch>
                  </pic:blipFill>
                  <pic:spPr>
                    <a:xfrm>
                      <a:off x="0" y="0"/>
                      <a:ext cx="2654110" cy="1327055"/>
                    </a:xfrm>
                    <a:prstGeom prst="rect">
                      <a:avLst/>
                    </a:prstGeom>
                  </pic:spPr>
                </pic:pic>
              </a:graphicData>
            </a:graphic>
          </wp:inline>
        </w:drawing>
      </w:r>
      <w:r w:rsidR="005C4CF3">
        <w:rPr>
          <w:rFonts w:cstheme="minorHAnsi"/>
          <w:noProof/>
          <w:sz w:val="24"/>
          <w:szCs w:val="24"/>
        </w:rPr>
        <w:drawing>
          <wp:inline distT="0" distB="0" distL="0" distR="0" wp14:anchorId="51467F81" wp14:editId="4A100447">
            <wp:extent cx="2602524" cy="130126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h wings.jpg"/>
                    <pic:cNvPicPr/>
                  </pic:nvPicPr>
                  <pic:blipFill>
                    <a:blip r:embed="rId10">
                      <a:extLst>
                        <a:ext uri="{28A0092B-C50C-407E-A947-70E740481C1C}">
                          <a14:useLocalDpi xmlns:a14="http://schemas.microsoft.com/office/drawing/2010/main" val="0"/>
                        </a:ext>
                      </a:extLst>
                    </a:blip>
                    <a:stretch>
                      <a:fillRect/>
                    </a:stretch>
                  </pic:blipFill>
                  <pic:spPr>
                    <a:xfrm>
                      <a:off x="0" y="0"/>
                      <a:ext cx="2679665" cy="1339832"/>
                    </a:xfrm>
                    <a:prstGeom prst="rect">
                      <a:avLst/>
                    </a:prstGeom>
                  </pic:spPr>
                </pic:pic>
              </a:graphicData>
            </a:graphic>
          </wp:inline>
        </w:drawing>
      </w:r>
    </w:p>
    <w:p w14:paraId="52D984CD" w14:textId="25DA1153" w:rsidR="00333408" w:rsidRDefault="00C322AE" w:rsidP="00C322AE">
      <w:pPr>
        <w:jc w:val="center"/>
        <w:rPr>
          <w:rFonts w:cstheme="minorHAnsi"/>
          <w:sz w:val="24"/>
          <w:szCs w:val="24"/>
        </w:rPr>
      </w:pPr>
      <w:r>
        <w:rPr>
          <w:rFonts w:cstheme="minorHAnsi"/>
          <w:noProof/>
          <w:sz w:val="24"/>
          <w:szCs w:val="24"/>
        </w:rPr>
        <w:drawing>
          <wp:inline distT="0" distB="0" distL="0" distR="0" wp14:anchorId="7FC2988F" wp14:editId="6763AF11">
            <wp:extent cx="2602230" cy="1492913"/>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y body.jpg"/>
                    <pic:cNvPicPr/>
                  </pic:nvPicPr>
                  <pic:blipFill>
                    <a:blip r:embed="rId11">
                      <a:extLst>
                        <a:ext uri="{28A0092B-C50C-407E-A947-70E740481C1C}">
                          <a14:useLocalDpi xmlns:a14="http://schemas.microsoft.com/office/drawing/2010/main" val="0"/>
                        </a:ext>
                      </a:extLst>
                    </a:blip>
                    <a:stretch>
                      <a:fillRect/>
                    </a:stretch>
                  </pic:blipFill>
                  <pic:spPr>
                    <a:xfrm>
                      <a:off x="0" y="0"/>
                      <a:ext cx="2652912" cy="1521990"/>
                    </a:xfrm>
                    <a:prstGeom prst="rect">
                      <a:avLst/>
                    </a:prstGeom>
                  </pic:spPr>
                </pic:pic>
              </a:graphicData>
            </a:graphic>
          </wp:inline>
        </w:drawing>
      </w:r>
      <w:r>
        <w:rPr>
          <w:rFonts w:cstheme="minorHAnsi"/>
          <w:noProof/>
          <w:sz w:val="24"/>
          <w:szCs w:val="24"/>
        </w:rPr>
        <w:drawing>
          <wp:inline distT="0" distB="0" distL="0" distR="0" wp14:anchorId="652A8329" wp14:editId="2AF6B85A">
            <wp:extent cx="2609557" cy="130477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 wings.jpg"/>
                    <pic:cNvPicPr/>
                  </pic:nvPicPr>
                  <pic:blipFill>
                    <a:blip r:embed="rId12">
                      <a:extLst>
                        <a:ext uri="{28A0092B-C50C-407E-A947-70E740481C1C}">
                          <a14:useLocalDpi xmlns:a14="http://schemas.microsoft.com/office/drawing/2010/main" val="0"/>
                        </a:ext>
                      </a:extLst>
                    </a:blip>
                    <a:stretch>
                      <a:fillRect/>
                    </a:stretch>
                  </pic:blipFill>
                  <pic:spPr>
                    <a:xfrm>
                      <a:off x="0" y="0"/>
                      <a:ext cx="2662179" cy="1331090"/>
                    </a:xfrm>
                    <a:prstGeom prst="rect">
                      <a:avLst/>
                    </a:prstGeom>
                  </pic:spPr>
                </pic:pic>
              </a:graphicData>
            </a:graphic>
          </wp:inline>
        </w:drawing>
      </w:r>
      <w:r>
        <w:rPr>
          <w:rFonts w:cstheme="minorHAnsi"/>
          <w:noProof/>
          <w:sz w:val="24"/>
          <w:szCs w:val="24"/>
        </w:rPr>
        <w:drawing>
          <wp:inline distT="0" distB="0" distL="0" distR="0" wp14:anchorId="7E083B50" wp14:editId="1CD85A82">
            <wp:extent cx="2602522" cy="130126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g body.jpg"/>
                    <pic:cNvPicPr/>
                  </pic:nvPicPr>
                  <pic:blipFill>
                    <a:blip r:embed="rId13">
                      <a:extLst>
                        <a:ext uri="{28A0092B-C50C-407E-A947-70E740481C1C}">
                          <a14:useLocalDpi xmlns:a14="http://schemas.microsoft.com/office/drawing/2010/main" val="0"/>
                        </a:ext>
                      </a:extLst>
                    </a:blip>
                    <a:stretch>
                      <a:fillRect/>
                    </a:stretch>
                  </pic:blipFill>
                  <pic:spPr>
                    <a:xfrm>
                      <a:off x="0" y="0"/>
                      <a:ext cx="2624650" cy="1312325"/>
                    </a:xfrm>
                    <a:prstGeom prst="rect">
                      <a:avLst/>
                    </a:prstGeom>
                  </pic:spPr>
                </pic:pic>
              </a:graphicData>
            </a:graphic>
          </wp:inline>
        </w:drawing>
      </w:r>
      <w:r w:rsidR="00333408">
        <w:rPr>
          <w:rFonts w:cstheme="minorHAnsi"/>
          <w:noProof/>
          <w:sz w:val="24"/>
          <w:szCs w:val="24"/>
        </w:rPr>
        <w:drawing>
          <wp:inline distT="0" distB="0" distL="0" distR="0" wp14:anchorId="10F9181C" wp14:editId="3F1E9FBF">
            <wp:extent cx="2602524" cy="130126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atle wings.jpg"/>
                    <pic:cNvPicPr/>
                  </pic:nvPicPr>
                  <pic:blipFill>
                    <a:blip r:embed="rId14">
                      <a:extLst>
                        <a:ext uri="{28A0092B-C50C-407E-A947-70E740481C1C}">
                          <a14:useLocalDpi xmlns:a14="http://schemas.microsoft.com/office/drawing/2010/main" val="0"/>
                        </a:ext>
                      </a:extLst>
                    </a:blip>
                    <a:stretch>
                      <a:fillRect/>
                    </a:stretch>
                  </pic:blipFill>
                  <pic:spPr>
                    <a:xfrm>
                      <a:off x="0" y="0"/>
                      <a:ext cx="2681845" cy="1340922"/>
                    </a:xfrm>
                    <a:prstGeom prst="rect">
                      <a:avLst/>
                    </a:prstGeom>
                  </pic:spPr>
                </pic:pic>
              </a:graphicData>
            </a:graphic>
          </wp:inline>
        </w:drawing>
      </w:r>
      <w:r>
        <w:rPr>
          <w:rFonts w:cstheme="minorHAnsi"/>
          <w:noProof/>
          <w:sz w:val="24"/>
          <w:szCs w:val="24"/>
        </w:rPr>
        <w:drawing>
          <wp:inline distT="0" distB="0" distL="0" distR="0" wp14:anchorId="54408BE3" wp14:editId="4B435510">
            <wp:extent cx="2604770" cy="1302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tle body.jpg"/>
                    <pic:cNvPicPr/>
                  </pic:nvPicPr>
                  <pic:blipFill>
                    <a:blip r:embed="rId15">
                      <a:extLst>
                        <a:ext uri="{28A0092B-C50C-407E-A947-70E740481C1C}">
                          <a14:useLocalDpi xmlns:a14="http://schemas.microsoft.com/office/drawing/2010/main" val="0"/>
                        </a:ext>
                      </a:extLst>
                    </a:blip>
                    <a:stretch>
                      <a:fillRect/>
                    </a:stretch>
                  </pic:blipFill>
                  <pic:spPr>
                    <a:xfrm>
                      <a:off x="0" y="0"/>
                      <a:ext cx="2639106" cy="1319553"/>
                    </a:xfrm>
                    <a:prstGeom prst="rect">
                      <a:avLst/>
                    </a:prstGeom>
                  </pic:spPr>
                </pic:pic>
              </a:graphicData>
            </a:graphic>
          </wp:inline>
        </w:drawing>
      </w:r>
      <w:r w:rsidR="00333408">
        <w:rPr>
          <w:rFonts w:cstheme="minorHAnsi"/>
          <w:noProof/>
          <w:sz w:val="24"/>
          <w:szCs w:val="24"/>
        </w:rPr>
        <w:drawing>
          <wp:inline distT="0" distB="0" distL="0" distR="0" wp14:anchorId="47007BC7" wp14:editId="78996698">
            <wp:extent cx="2602522" cy="130126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g wings.jpg"/>
                    <pic:cNvPicPr/>
                  </pic:nvPicPr>
                  <pic:blipFill>
                    <a:blip r:embed="rId16">
                      <a:extLst>
                        <a:ext uri="{28A0092B-C50C-407E-A947-70E740481C1C}">
                          <a14:useLocalDpi xmlns:a14="http://schemas.microsoft.com/office/drawing/2010/main" val="0"/>
                        </a:ext>
                      </a:extLst>
                    </a:blip>
                    <a:stretch>
                      <a:fillRect/>
                    </a:stretch>
                  </pic:blipFill>
                  <pic:spPr>
                    <a:xfrm>
                      <a:off x="0" y="0"/>
                      <a:ext cx="2643175" cy="1321587"/>
                    </a:xfrm>
                    <a:prstGeom prst="rect">
                      <a:avLst/>
                    </a:prstGeom>
                  </pic:spPr>
                </pic:pic>
              </a:graphicData>
            </a:graphic>
          </wp:inline>
        </w:drawing>
      </w:r>
    </w:p>
    <w:p w14:paraId="1B44FF68" w14:textId="62CE4A41" w:rsidR="00704C46" w:rsidRDefault="00704C46" w:rsidP="00704C46">
      <w:pPr>
        <w:ind w:left="720" w:hanging="720"/>
        <w:rPr>
          <w:rFonts w:cstheme="minorHAnsi"/>
          <w:sz w:val="24"/>
          <w:szCs w:val="24"/>
        </w:rPr>
      </w:pPr>
      <w:r w:rsidRPr="00704C46">
        <w:rPr>
          <w:rFonts w:cstheme="minorHAnsi"/>
          <w:i/>
          <w:noProof/>
          <w:sz w:val="24"/>
          <w:szCs w:val="24"/>
        </w:rPr>
        <w:lastRenderedPageBreak/>
        <w:drawing>
          <wp:anchor distT="0" distB="0" distL="114300" distR="114300" simplePos="0" relativeHeight="251658240" behindDoc="1" locked="0" layoutInCell="1" allowOverlap="1" wp14:anchorId="390C0C14" wp14:editId="58E8E034">
            <wp:simplePos x="0" y="0"/>
            <wp:positionH relativeFrom="column">
              <wp:posOffset>76835</wp:posOffset>
            </wp:positionH>
            <wp:positionV relativeFrom="paragraph">
              <wp:posOffset>0</wp:posOffset>
            </wp:positionV>
            <wp:extent cx="2602230" cy="1301115"/>
            <wp:effectExtent l="0" t="0" r="1270" b="0"/>
            <wp:wrapThrough wrapText="bothSides">
              <wp:wrapPolygon edited="0">
                <wp:start x="0" y="0"/>
                <wp:lineTo x="0" y="21294"/>
                <wp:lineTo x="21505" y="21294"/>
                <wp:lineTo x="2150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th.jpg"/>
                    <pic:cNvPicPr/>
                  </pic:nvPicPr>
                  <pic:blipFill>
                    <a:blip r:embed="rId17">
                      <a:extLst>
                        <a:ext uri="{28A0092B-C50C-407E-A947-70E740481C1C}">
                          <a14:useLocalDpi xmlns:a14="http://schemas.microsoft.com/office/drawing/2010/main" val="0"/>
                        </a:ext>
                      </a:extLst>
                    </a:blip>
                    <a:stretch>
                      <a:fillRect/>
                    </a:stretch>
                  </pic:blipFill>
                  <pic:spPr>
                    <a:xfrm>
                      <a:off x="0" y="0"/>
                      <a:ext cx="2602230" cy="1301115"/>
                    </a:xfrm>
                    <a:prstGeom prst="rect">
                      <a:avLst/>
                    </a:prstGeom>
                  </pic:spPr>
                </pic:pic>
              </a:graphicData>
            </a:graphic>
            <wp14:sizeRelH relativeFrom="page">
              <wp14:pctWidth>0</wp14:pctWidth>
            </wp14:sizeRelH>
            <wp14:sizeRelV relativeFrom="page">
              <wp14:pctHeight>0</wp14:pctHeight>
            </wp14:sizeRelV>
          </wp:anchor>
        </w:drawing>
      </w:r>
      <w:r w:rsidRPr="00704C46">
        <w:rPr>
          <w:rFonts w:cstheme="minorHAnsi"/>
          <w:i/>
          <w:sz w:val="24"/>
          <w:szCs w:val="24"/>
        </w:rPr>
        <w:t>Insect Order:</w:t>
      </w:r>
      <w:r>
        <w:rPr>
          <w:rFonts w:cstheme="minorHAnsi"/>
          <w:b/>
          <w:sz w:val="24"/>
          <w:szCs w:val="24"/>
        </w:rPr>
        <w:t xml:space="preserve"> </w:t>
      </w:r>
      <w:r w:rsidRPr="00704C46">
        <w:rPr>
          <w:rFonts w:cstheme="minorHAnsi"/>
          <w:b/>
          <w:sz w:val="24"/>
          <w:szCs w:val="24"/>
        </w:rPr>
        <w:t>Lepidoptera</w:t>
      </w:r>
      <w:r>
        <w:rPr>
          <w:rFonts w:cstheme="minorHAnsi"/>
          <w:sz w:val="24"/>
          <w:szCs w:val="24"/>
        </w:rPr>
        <w:t xml:space="preserve"> - scale wings (moths, butterflies)</w:t>
      </w:r>
    </w:p>
    <w:p w14:paraId="22F47A82" w14:textId="0F48F36A" w:rsidR="00C322AE" w:rsidRPr="00704C46" w:rsidRDefault="002F1C20" w:rsidP="00704C46">
      <w:pPr>
        <w:rPr>
          <w:rFonts w:cstheme="minorHAnsi"/>
          <w:sz w:val="20"/>
          <w:szCs w:val="20"/>
        </w:rPr>
      </w:pPr>
      <w:r w:rsidRPr="00704C46">
        <w:rPr>
          <w:rFonts w:cstheme="minorHAnsi"/>
          <w:sz w:val="20"/>
          <w:szCs w:val="20"/>
        </w:rPr>
        <w:t xml:space="preserve">Moths wings, like those of other insects, are made of thin layers of chitin. </w:t>
      </w:r>
      <w:r w:rsidR="00D9640E" w:rsidRPr="00704C46">
        <w:rPr>
          <w:rFonts w:cstheme="minorHAnsi"/>
          <w:sz w:val="20"/>
          <w:szCs w:val="20"/>
        </w:rPr>
        <w:t>They have two sets of wings</w:t>
      </w:r>
      <w:r w:rsidR="00A71C48" w:rsidRPr="00704C46">
        <w:rPr>
          <w:rFonts w:cstheme="minorHAnsi"/>
          <w:sz w:val="20"/>
          <w:szCs w:val="20"/>
        </w:rPr>
        <w:t>, covered in w</w:t>
      </w:r>
      <w:r w:rsidR="005110F5" w:rsidRPr="00704C46">
        <w:rPr>
          <w:rFonts w:cstheme="minorHAnsi"/>
          <w:sz w:val="20"/>
          <w:szCs w:val="20"/>
        </w:rPr>
        <w:t xml:space="preserve">hat may look like powder </w:t>
      </w:r>
      <w:r w:rsidR="00A71C48" w:rsidRPr="00704C46">
        <w:rPr>
          <w:rFonts w:cstheme="minorHAnsi"/>
          <w:sz w:val="20"/>
          <w:szCs w:val="20"/>
        </w:rPr>
        <w:t xml:space="preserve">but </w:t>
      </w:r>
      <w:r w:rsidR="005110F5" w:rsidRPr="00704C46">
        <w:rPr>
          <w:rFonts w:cstheme="minorHAnsi"/>
          <w:sz w:val="20"/>
          <w:szCs w:val="20"/>
        </w:rPr>
        <w:t>is actually tiny scales</w:t>
      </w:r>
      <w:r w:rsidR="00A71C48" w:rsidRPr="00704C46">
        <w:rPr>
          <w:rFonts w:cstheme="minorHAnsi"/>
          <w:sz w:val="20"/>
          <w:szCs w:val="20"/>
        </w:rPr>
        <w:t>. These scales are</w:t>
      </w:r>
      <w:r w:rsidR="005110F5" w:rsidRPr="00704C46">
        <w:rPr>
          <w:rFonts w:cstheme="minorHAnsi"/>
          <w:sz w:val="20"/>
          <w:szCs w:val="20"/>
        </w:rPr>
        <w:t xml:space="preserve"> made from modified hairs, tha</w:t>
      </w:r>
      <w:bookmarkStart w:id="0" w:name="_GoBack"/>
      <w:bookmarkEnd w:id="0"/>
      <w:r w:rsidR="005110F5" w:rsidRPr="00704C46">
        <w:rPr>
          <w:rFonts w:cstheme="minorHAnsi"/>
          <w:sz w:val="20"/>
          <w:szCs w:val="20"/>
        </w:rPr>
        <w:t xml:space="preserve">t refract light and alter the </w:t>
      </w:r>
      <w:r w:rsidRPr="00704C46">
        <w:rPr>
          <w:rFonts w:cstheme="minorHAnsi"/>
          <w:sz w:val="20"/>
          <w:szCs w:val="20"/>
        </w:rPr>
        <w:t xml:space="preserve">apparent color of the </w:t>
      </w:r>
      <w:r w:rsidR="005110F5" w:rsidRPr="00704C46">
        <w:rPr>
          <w:rFonts w:cstheme="minorHAnsi"/>
          <w:sz w:val="20"/>
          <w:szCs w:val="20"/>
        </w:rPr>
        <w:t>wing</w:t>
      </w:r>
      <w:r w:rsidRPr="00704C46">
        <w:rPr>
          <w:rFonts w:cstheme="minorHAnsi"/>
          <w:sz w:val="20"/>
          <w:szCs w:val="20"/>
        </w:rPr>
        <w:t>s</w:t>
      </w:r>
      <w:r w:rsidR="00A71C48" w:rsidRPr="00704C46">
        <w:rPr>
          <w:rFonts w:cstheme="minorHAnsi"/>
          <w:sz w:val="20"/>
          <w:szCs w:val="20"/>
        </w:rPr>
        <w:t xml:space="preserve"> (helpful for camouflage)</w:t>
      </w:r>
      <w:r w:rsidRPr="00704C46">
        <w:rPr>
          <w:rFonts w:cstheme="minorHAnsi"/>
          <w:sz w:val="20"/>
          <w:szCs w:val="20"/>
        </w:rPr>
        <w:t xml:space="preserve">. </w:t>
      </w:r>
    </w:p>
    <w:p w14:paraId="2225F317" w14:textId="2D815285" w:rsidR="00704C46" w:rsidRDefault="00704C46" w:rsidP="00C322AE">
      <w:pPr>
        <w:jc w:val="center"/>
        <w:rPr>
          <w:rFonts w:cstheme="minorHAnsi"/>
          <w:sz w:val="24"/>
          <w:szCs w:val="24"/>
        </w:rPr>
      </w:pPr>
      <w:r>
        <w:rPr>
          <w:rFonts w:cstheme="minorHAnsi"/>
          <w:noProof/>
          <w:sz w:val="24"/>
          <w:szCs w:val="24"/>
        </w:rPr>
        <w:drawing>
          <wp:anchor distT="0" distB="0" distL="114300" distR="114300" simplePos="0" relativeHeight="251659264" behindDoc="0" locked="0" layoutInCell="1" allowOverlap="1" wp14:anchorId="2C080A92" wp14:editId="45E2FD54">
            <wp:simplePos x="0" y="0"/>
            <wp:positionH relativeFrom="column">
              <wp:posOffset>133350</wp:posOffset>
            </wp:positionH>
            <wp:positionV relativeFrom="paragraph">
              <wp:posOffset>138430</wp:posOffset>
            </wp:positionV>
            <wp:extent cx="2609215" cy="1304290"/>
            <wp:effectExtent l="0" t="0" r="0" b="3810"/>
            <wp:wrapThrough wrapText="bothSides">
              <wp:wrapPolygon edited="0">
                <wp:start x="0" y="0"/>
                <wp:lineTo x="0" y="21453"/>
                <wp:lineTo x="21448" y="21453"/>
                <wp:lineTo x="2144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e.jpg"/>
                    <pic:cNvPicPr/>
                  </pic:nvPicPr>
                  <pic:blipFill>
                    <a:blip r:embed="rId18">
                      <a:extLst>
                        <a:ext uri="{28A0092B-C50C-407E-A947-70E740481C1C}">
                          <a14:useLocalDpi xmlns:a14="http://schemas.microsoft.com/office/drawing/2010/main" val="0"/>
                        </a:ext>
                      </a:extLst>
                    </a:blip>
                    <a:stretch>
                      <a:fillRect/>
                    </a:stretch>
                  </pic:blipFill>
                  <pic:spPr>
                    <a:xfrm>
                      <a:off x="0" y="0"/>
                      <a:ext cx="2609215" cy="1304290"/>
                    </a:xfrm>
                    <a:prstGeom prst="rect">
                      <a:avLst/>
                    </a:prstGeom>
                  </pic:spPr>
                </pic:pic>
              </a:graphicData>
            </a:graphic>
            <wp14:sizeRelH relativeFrom="page">
              <wp14:pctWidth>0</wp14:pctWidth>
            </wp14:sizeRelH>
            <wp14:sizeRelV relativeFrom="page">
              <wp14:pctHeight>0</wp14:pctHeight>
            </wp14:sizeRelV>
          </wp:anchor>
        </w:drawing>
      </w:r>
    </w:p>
    <w:p w14:paraId="399A465B" w14:textId="5288F59E" w:rsidR="00704C46" w:rsidRDefault="00704C46" w:rsidP="00704C46">
      <w:pPr>
        <w:rPr>
          <w:rFonts w:cstheme="minorHAnsi"/>
          <w:sz w:val="24"/>
          <w:szCs w:val="24"/>
        </w:rPr>
      </w:pPr>
      <w:r w:rsidRPr="00704C46">
        <w:rPr>
          <w:rFonts w:cstheme="minorHAnsi"/>
          <w:i/>
          <w:sz w:val="24"/>
          <w:szCs w:val="24"/>
        </w:rPr>
        <w:t>Insect Order:</w:t>
      </w:r>
      <w:r>
        <w:rPr>
          <w:rFonts w:cstheme="minorHAnsi"/>
          <w:b/>
          <w:sz w:val="24"/>
          <w:szCs w:val="24"/>
        </w:rPr>
        <w:t xml:space="preserve"> </w:t>
      </w:r>
      <w:r w:rsidRPr="00704C46">
        <w:rPr>
          <w:rFonts w:cstheme="minorHAnsi"/>
          <w:b/>
          <w:sz w:val="24"/>
          <w:szCs w:val="24"/>
        </w:rPr>
        <w:t>Hymenoptera</w:t>
      </w:r>
      <w:r>
        <w:rPr>
          <w:rFonts w:cstheme="minorHAnsi"/>
          <w:sz w:val="24"/>
          <w:szCs w:val="24"/>
        </w:rPr>
        <w:t xml:space="preserve"> - membrane wings (bees, wasps, ants)</w:t>
      </w:r>
    </w:p>
    <w:p w14:paraId="0E57B01A" w14:textId="61C068CC" w:rsidR="00C322AE" w:rsidRPr="00704C46" w:rsidRDefault="005110F5" w:rsidP="00704C46">
      <w:pPr>
        <w:rPr>
          <w:rFonts w:cstheme="minorHAnsi"/>
          <w:sz w:val="20"/>
          <w:szCs w:val="20"/>
        </w:rPr>
      </w:pPr>
      <w:r w:rsidRPr="00704C46">
        <w:rPr>
          <w:rFonts w:cstheme="minorHAnsi"/>
          <w:sz w:val="20"/>
          <w:szCs w:val="20"/>
        </w:rPr>
        <w:t xml:space="preserve">Bees have two wings on each side held together by little hooks, called </w:t>
      </w:r>
      <w:proofErr w:type="spellStart"/>
      <w:r w:rsidRPr="00704C46">
        <w:rPr>
          <w:rFonts w:cstheme="minorHAnsi"/>
          <w:sz w:val="20"/>
          <w:szCs w:val="20"/>
        </w:rPr>
        <w:t>hamuli</w:t>
      </w:r>
      <w:proofErr w:type="spellEnd"/>
      <w:r w:rsidRPr="00704C46">
        <w:rPr>
          <w:rFonts w:cstheme="minorHAnsi"/>
          <w:sz w:val="20"/>
          <w:szCs w:val="20"/>
        </w:rPr>
        <w:t>, so the wings flap in sync and act as one big wing. In addition to flying, bees use their wings for stationary fanning, to circulate air through the colony and modify the hive temperature.</w:t>
      </w:r>
    </w:p>
    <w:p w14:paraId="2FEC41E5" w14:textId="75E63DAE" w:rsidR="00704C46" w:rsidRDefault="00704C46" w:rsidP="00C322AE">
      <w:pPr>
        <w:jc w:val="center"/>
        <w:rPr>
          <w:rFonts w:cstheme="minorHAnsi"/>
          <w:sz w:val="24"/>
          <w:szCs w:val="24"/>
        </w:rPr>
      </w:pPr>
      <w:r w:rsidRPr="00704C46">
        <w:rPr>
          <w:rFonts w:cstheme="minorHAnsi"/>
          <w:b/>
          <w:noProof/>
          <w:sz w:val="24"/>
          <w:szCs w:val="24"/>
        </w:rPr>
        <w:drawing>
          <wp:anchor distT="0" distB="0" distL="114300" distR="114300" simplePos="0" relativeHeight="251660288" behindDoc="0" locked="0" layoutInCell="1" allowOverlap="1" wp14:anchorId="2A8C24CA" wp14:editId="63711494">
            <wp:simplePos x="0" y="0"/>
            <wp:positionH relativeFrom="column">
              <wp:posOffset>133350</wp:posOffset>
            </wp:positionH>
            <wp:positionV relativeFrom="paragraph">
              <wp:posOffset>130810</wp:posOffset>
            </wp:positionV>
            <wp:extent cx="2609215" cy="1496695"/>
            <wp:effectExtent l="0" t="0" r="0" b="1905"/>
            <wp:wrapThrough wrapText="bothSides">
              <wp:wrapPolygon edited="0">
                <wp:start x="0" y="0"/>
                <wp:lineTo x="0" y="21444"/>
                <wp:lineTo x="21448" y="21444"/>
                <wp:lineTo x="2144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y.jpg"/>
                    <pic:cNvPicPr/>
                  </pic:nvPicPr>
                  <pic:blipFill>
                    <a:blip r:embed="rId19">
                      <a:extLst>
                        <a:ext uri="{28A0092B-C50C-407E-A947-70E740481C1C}">
                          <a14:useLocalDpi xmlns:a14="http://schemas.microsoft.com/office/drawing/2010/main" val="0"/>
                        </a:ext>
                      </a:extLst>
                    </a:blip>
                    <a:stretch>
                      <a:fillRect/>
                    </a:stretch>
                  </pic:blipFill>
                  <pic:spPr>
                    <a:xfrm>
                      <a:off x="0" y="0"/>
                      <a:ext cx="2609215" cy="1496695"/>
                    </a:xfrm>
                    <a:prstGeom prst="rect">
                      <a:avLst/>
                    </a:prstGeom>
                  </pic:spPr>
                </pic:pic>
              </a:graphicData>
            </a:graphic>
            <wp14:sizeRelH relativeFrom="page">
              <wp14:pctWidth>0</wp14:pctWidth>
            </wp14:sizeRelH>
            <wp14:sizeRelV relativeFrom="page">
              <wp14:pctHeight>0</wp14:pctHeight>
            </wp14:sizeRelV>
          </wp:anchor>
        </w:drawing>
      </w:r>
    </w:p>
    <w:p w14:paraId="7A0D05F6" w14:textId="6B438D8E" w:rsidR="00704C46" w:rsidRDefault="00704C46" w:rsidP="00704C46">
      <w:pPr>
        <w:rPr>
          <w:rFonts w:cstheme="minorHAnsi"/>
          <w:sz w:val="24"/>
          <w:szCs w:val="24"/>
        </w:rPr>
      </w:pPr>
      <w:r w:rsidRPr="00704C46">
        <w:rPr>
          <w:rFonts w:cstheme="minorHAnsi"/>
          <w:i/>
          <w:sz w:val="24"/>
          <w:szCs w:val="24"/>
        </w:rPr>
        <w:t>Insect Order:</w:t>
      </w:r>
      <w:r>
        <w:rPr>
          <w:rFonts w:cstheme="minorHAnsi"/>
          <w:b/>
          <w:sz w:val="24"/>
          <w:szCs w:val="24"/>
        </w:rPr>
        <w:t xml:space="preserve"> </w:t>
      </w:r>
      <w:proofErr w:type="spellStart"/>
      <w:r w:rsidRPr="00704C46">
        <w:rPr>
          <w:rFonts w:cstheme="minorHAnsi"/>
          <w:b/>
          <w:sz w:val="24"/>
          <w:szCs w:val="24"/>
        </w:rPr>
        <w:t>Diptera</w:t>
      </w:r>
      <w:proofErr w:type="spellEnd"/>
      <w:r>
        <w:rPr>
          <w:rFonts w:cstheme="minorHAnsi"/>
          <w:sz w:val="24"/>
          <w:szCs w:val="24"/>
        </w:rPr>
        <w:t xml:space="preserve"> - two wings (“true” flies)</w:t>
      </w:r>
    </w:p>
    <w:p w14:paraId="12616503" w14:textId="61F7C9FE" w:rsidR="00C322AE" w:rsidRPr="00704C46" w:rsidRDefault="00A71C48" w:rsidP="00704C46">
      <w:pPr>
        <w:rPr>
          <w:rFonts w:cstheme="minorHAnsi"/>
          <w:sz w:val="20"/>
          <w:szCs w:val="20"/>
        </w:rPr>
      </w:pPr>
      <w:r w:rsidRPr="00704C46">
        <w:rPr>
          <w:rFonts w:cstheme="minorHAnsi"/>
          <w:sz w:val="20"/>
          <w:szCs w:val="20"/>
        </w:rPr>
        <w:t>H</w:t>
      </w:r>
      <w:r w:rsidR="005110F5" w:rsidRPr="00704C46">
        <w:rPr>
          <w:rFonts w:cstheme="minorHAnsi"/>
          <w:sz w:val="20"/>
          <w:szCs w:val="20"/>
        </w:rPr>
        <w:t>ouseflies only appear to have one set of wings, but they also have a tiny second set</w:t>
      </w:r>
      <w:r w:rsidRPr="00704C46">
        <w:rPr>
          <w:rFonts w:cstheme="minorHAnsi"/>
          <w:sz w:val="20"/>
          <w:szCs w:val="20"/>
        </w:rPr>
        <w:t>,</w:t>
      </w:r>
      <w:r w:rsidR="005110F5" w:rsidRPr="00704C46">
        <w:rPr>
          <w:rFonts w:cstheme="minorHAnsi"/>
          <w:sz w:val="20"/>
          <w:szCs w:val="20"/>
        </w:rPr>
        <w:t xml:space="preserve"> called halters. These do not help generate lift, but provide stability during flight. Unlike bees, the two sets of wings move in opposite directions, rather than synchronously.</w:t>
      </w:r>
    </w:p>
    <w:p w14:paraId="0BEA80C1" w14:textId="3E5A2CB4" w:rsidR="00704C46" w:rsidRDefault="00704C46" w:rsidP="00C322AE">
      <w:pPr>
        <w:jc w:val="center"/>
        <w:rPr>
          <w:rFonts w:cstheme="minorHAnsi"/>
          <w:sz w:val="24"/>
          <w:szCs w:val="24"/>
        </w:rPr>
      </w:pPr>
    </w:p>
    <w:p w14:paraId="2471BEE6" w14:textId="7718ADA3" w:rsidR="00704C46" w:rsidRDefault="00704C46" w:rsidP="00C322AE">
      <w:pPr>
        <w:jc w:val="center"/>
        <w:rPr>
          <w:rFonts w:cstheme="minorHAnsi"/>
          <w:sz w:val="24"/>
          <w:szCs w:val="24"/>
        </w:rPr>
      </w:pPr>
      <w:r w:rsidRPr="00704C46">
        <w:rPr>
          <w:rFonts w:cstheme="minorHAnsi"/>
          <w:b/>
          <w:noProof/>
          <w:sz w:val="24"/>
          <w:szCs w:val="24"/>
        </w:rPr>
        <w:drawing>
          <wp:anchor distT="0" distB="0" distL="114300" distR="114300" simplePos="0" relativeHeight="251661312" behindDoc="0" locked="0" layoutInCell="1" allowOverlap="1" wp14:anchorId="636BC2C9" wp14:editId="62934233">
            <wp:simplePos x="0" y="0"/>
            <wp:positionH relativeFrom="column">
              <wp:posOffset>133350</wp:posOffset>
            </wp:positionH>
            <wp:positionV relativeFrom="paragraph">
              <wp:posOffset>151130</wp:posOffset>
            </wp:positionV>
            <wp:extent cx="2609215" cy="1304290"/>
            <wp:effectExtent l="0" t="0" r="0" b="3810"/>
            <wp:wrapThrough wrapText="bothSides">
              <wp:wrapPolygon edited="0">
                <wp:start x="0" y="0"/>
                <wp:lineTo x="0" y="21453"/>
                <wp:lineTo x="21448" y="21453"/>
                <wp:lineTo x="2144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gonfly.jpg"/>
                    <pic:cNvPicPr/>
                  </pic:nvPicPr>
                  <pic:blipFill>
                    <a:blip r:embed="rId20">
                      <a:extLst>
                        <a:ext uri="{28A0092B-C50C-407E-A947-70E740481C1C}">
                          <a14:useLocalDpi xmlns:a14="http://schemas.microsoft.com/office/drawing/2010/main" val="0"/>
                        </a:ext>
                      </a:extLst>
                    </a:blip>
                    <a:stretch>
                      <a:fillRect/>
                    </a:stretch>
                  </pic:blipFill>
                  <pic:spPr>
                    <a:xfrm>
                      <a:off x="0" y="0"/>
                      <a:ext cx="2609215" cy="1304290"/>
                    </a:xfrm>
                    <a:prstGeom prst="rect">
                      <a:avLst/>
                    </a:prstGeom>
                  </pic:spPr>
                </pic:pic>
              </a:graphicData>
            </a:graphic>
            <wp14:sizeRelH relativeFrom="page">
              <wp14:pctWidth>0</wp14:pctWidth>
            </wp14:sizeRelH>
            <wp14:sizeRelV relativeFrom="page">
              <wp14:pctHeight>0</wp14:pctHeight>
            </wp14:sizeRelV>
          </wp:anchor>
        </w:drawing>
      </w:r>
    </w:p>
    <w:p w14:paraId="19C8B88F" w14:textId="199A74A7" w:rsidR="00704C46" w:rsidRDefault="00704C46" w:rsidP="00704C46">
      <w:pPr>
        <w:rPr>
          <w:rFonts w:cstheme="minorHAnsi"/>
          <w:sz w:val="24"/>
          <w:szCs w:val="24"/>
        </w:rPr>
      </w:pPr>
      <w:r w:rsidRPr="00704C46">
        <w:rPr>
          <w:rFonts w:cstheme="minorHAnsi"/>
          <w:i/>
          <w:sz w:val="24"/>
          <w:szCs w:val="24"/>
        </w:rPr>
        <w:t>Insect Order:</w:t>
      </w:r>
      <w:r>
        <w:rPr>
          <w:rFonts w:cstheme="minorHAnsi"/>
          <w:b/>
          <w:sz w:val="24"/>
          <w:szCs w:val="24"/>
        </w:rPr>
        <w:t xml:space="preserve"> </w:t>
      </w:r>
      <w:r w:rsidRPr="00704C46">
        <w:rPr>
          <w:rFonts w:cstheme="minorHAnsi"/>
          <w:b/>
          <w:sz w:val="24"/>
          <w:szCs w:val="24"/>
        </w:rPr>
        <w:t>Odonata</w:t>
      </w:r>
      <w:r>
        <w:rPr>
          <w:rFonts w:cstheme="minorHAnsi"/>
          <w:sz w:val="24"/>
          <w:szCs w:val="24"/>
        </w:rPr>
        <w:t xml:space="preserve"> - unequal wings (dragonflies, damselflies)</w:t>
      </w:r>
    </w:p>
    <w:p w14:paraId="450D07B2" w14:textId="46B70790" w:rsidR="00C322AE" w:rsidRPr="00704C46" w:rsidRDefault="005110F5" w:rsidP="00704C46">
      <w:pPr>
        <w:rPr>
          <w:rFonts w:cstheme="minorHAnsi"/>
          <w:sz w:val="20"/>
          <w:szCs w:val="20"/>
        </w:rPr>
      </w:pPr>
      <w:r w:rsidRPr="00704C46">
        <w:rPr>
          <w:rFonts w:cstheme="minorHAnsi"/>
          <w:sz w:val="20"/>
          <w:szCs w:val="20"/>
        </w:rPr>
        <w:t>Dragonflies beat their wings in an asymmetric rowing motion, instead of straight up-and-down like many other flying insects. Their two sets of wings are controlled by separate muscle groups, and the hindwings are always broader.</w:t>
      </w:r>
    </w:p>
    <w:p w14:paraId="5CED2905" w14:textId="114B9357" w:rsidR="00704C46" w:rsidRDefault="00704C46" w:rsidP="00C322AE">
      <w:pPr>
        <w:jc w:val="center"/>
        <w:rPr>
          <w:rFonts w:cstheme="minorHAnsi"/>
          <w:sz w:val="24"/>
          <w:szCs w:val="24"/>
        </w:rPr>
      </w:pPr>
    </w:p>
    <w:p w14:paraId="1B602103" w14:textId="712F3FD0" w:rsidR="00704C46" w:rsidRDefault="00704C46" w:rsidP="00C322AE">
      <w:pPr>
        <w:jc w:val="center"/>
        <w:rPr>
          <w:rFonts w:cstheme="minorHAnsi"/>
          <w:sz w:val="24"/>
          <w:szCs w:val="24"/>
        </w:rPr>
      </w:pPr>
    </w:p>
    <w:p w14:paraId="27232ED7" w14:textId="5579EC14" w:rsidR="00704C46" w:rsidRDefault="00704C46" w:rsidP="00704C46">
      <w:pPr>
        <w:rPr>
          <w:rFonts w:cstheme="minorHAnsi"/>
          <w:sz w:val="24"/>
          <w:szCs w:val="24"/>
        </w:rPr>
      </w:pPr>
      <w:r w:rsidRPr="00704C46">
        <w:rPr>
          <w:rFonts w:cstheme="minorHAnsi"/>
          <w:i/>
          <w:sz w:val="24"/>
          <w:szCs w:val="24"/>
        </w:rPr>
        <w:t>Insect Order:</w:t>
      </w:r>
      <w:r>
        <w:rPr>
          <w:rFonts w:cstheme="minorHAnsi"/>
          <w:b/>
          <w:sz w:val="24"/>
          <w:szCs w:val="24"/>
        </w:rPr>
        <w:t xml:space="preserve"> </w:t>
      </w:r>
      <w:r w:rsidRPr="00704C46">
        <w:rPr>
          <w:rFonts w:cstheme="minorHAnsi"/>
          <w:b/>
          <w:noProof/>
          <w:sz w:val="24"/>
          <w:szCs w:val="24"/>
        </w:rPr>
        <w:drawing>
          <wp:anchor distT="0" distB="0" distL="114300" distR="114300" simplePos="0" relativeHeight="251662336" behindDoc="0" locked="0" layoutInCell="1" allowOverlap="1" wp14:anchorId="1AE20B50" wp14:editId="0AFAF902">
            <wp:simplePos x="0" y="0"/>
            <wp:positionH relativeFrom="column">
              <wp:posOffset>41910</wp:posOffset>
            </wp:positionH>
            <wp:positionV relativeFrom="paragraph">
              <wp:posOffset>32629</wp:posOffset>
            </wp:positionV>
            <wp:extent cx="2595245" cy="1297305"/>
            <wp:effectExtent l="0" t="0" r="0" b="0"/>
            <wp:wrapThrough wrapText="bothSides">
              <wp:wrapPolygon edited="0">
                <wp:start x="0" y="0"/>
                <wp:lineTo x="0" y="21357"/>
                <wp:lineTo x="21457" y="21357"/>
                <wp:lineTo x="2145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atle.jpg"/>
                    <pic:cNvPicPr/>
                  </pic:nvPicPr>
                  <pic:blipFill>
                    <a:blip r:embed="rId21">
                      <a:extLst>
                        <a:ext uri="{28A0092B-C50C-407E-A947-70E740481C1C}">
                          <a14:useLocalDpi xmlns:a14="http://schemas.microsoft.com/office/drawing/2010/main" val="0"/>
                        </a:ext>
                      </a:extLst>
                    </a:blip>
                    <a:stretch>
                      <a:fillRect/>
                    </a:stretch>
                  </pic:blipFill>
                  <pic:spPr>
                    <a:xfrm>
                      <a:off x="0" y="0"/>
                      <a:ext cx="2595245" cy="129730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04C46">
        <w:rPr>
          <w:rFonts w:cstheme="minorHAnsi"/>
          <w:b/>
          <w:sz w:val="24"/>
          <w:szCs w:val="24"/>
        </w:rPr>
        <w:t>Coleoptera</w:t>
      </w:r>
      <w:proofErr w:type="spellEnd"/>
      <w:r>
        <w:rPr>
          <w:rFonts w:cstheme="minorHAnsi"/>
          <w:sz w:val="24"/>
          <w:szCs w:val="24"/>
        </w:rPr>
        <w:t xml:space="preserve"> - sheath wings (beetles)</w:t>
      </w:r>
    </w:p>
    <w:p w14:paraId="283BEB9F" w14:textId="0704F9A7" w:rsidR="00BF5229" w:rsidRPr="00704C46" w:rsidRDefault="005110F5" w:rsidP="00B36969">
      <w:pPr>
        <w:rPr>
          <w:rFonts w:cstheme="minorHAnsi"/>
          <w:sz w:val="20"/>
          <w:szCs w:val="20"/>
        </w:rPr>
      </w:pPr>
      <w:r w:rsidRPr="00704C46">
        <w:rPr>
          <w:rFonts w:cstheme="minorHAnsi"/>
          <w:sz w:val="20"/>
          <w:szCs w:val="20"/>
        </w:rPr>
        <w:t>Beetles also technically have two sets of wings (this is starting to seem like a pattern). However, the forewings, called elytra, are hardened structures that mainly act to protect the body and the actual flying wings. The functional hindwings can be tucked underneath of the elytra for safety, and unfold outward when the beetle is ready to fly.</w:t>
      </w:r>
    </w:p>
    <w:sectPr w:rsidR="00BF5229" w:rsidRPr="00704C46" w:rsidSect="00D67B9A">
      <w:headerReference w:type="default" r:id="rId22"/>
      <w:footerReference w:type="default" r:id="rId23"/>
      <w:headerReference w:type="first" r:id="rId24"/>
      <w:footerReference w:type="first" r:id="rId25"/>
      <w:type w:val="continuous"/>
      <w:pgSz w:w="12240" w:h="15840" w:code="1"/>
      <w:pgMar w:top="1512"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22A67" w14:textId="77777777" w:rsidR="00361405" w:rsidRDefault="00361405">
      <w:pPr>
        <w:spacing w:after="0" w:line="240" w:lineRule="auto"/>
      </w:pPr>
      <w:r>
        <w:separator/>
      </w:r>
    </w:p>
  </w:endnote>
  <w:endnote w:type="continuationSeparator" w:id="0">
    <w:p w14:paraId="55D5E5F6" w14:textId="77777777" w:rsidR="00361405" w:rsidRDefault="00361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Roboto">
    <w:altName w:val="Times New Roman"/>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21B2" w14:textId="77777777" w:rsidR="000B4AA5" w:rsidRPr="00700A8E" w:rsidRDefault="00D67B9A" w:rsidP="000B4AA5">
    <w:pPr>
      <w:pStyle w:val="Footer"/>
      <w:framePr w:wrap="around" w:vAnchor="text" w:hAnchor="margin" w:y="1"/>
      <w:rPr>
        <w:rStyle w:val="PageNumber"/>
        <w:rFonts w:ascii="Cambria" w:hAnsi="Cambria"/>
        <w:bCs/>
        <w:sz w:val="18"/>
        <w:szCs w:val="18"/>
      </w:rPr>
    </w:pPr>
    <w:r w:rsidRPr="00700A8E">
      <w:rPr>
        <w:rStyle w:val="PageNumber"/>
        <w:rFonts w:ascii="Cambria" w:hAnsi="Cambria"/>
        <w:sz w:val="18"/>
        <w:szCs w:val="18"/>
      </w:rPr>
      <w:fldChar w:fldCharType="begin"/>
    </w:r>
    <w:r w:rsidRPr="00700A8E">
      <w:rPr>
        <w:rStyle w:val="PageNumber"/>
        <w:rFonts w:ascii="Cambria" w:hAnsi="Cambria"/>
        <w:sz w:val="18"/>
        <w:szCs w:val="18"/>
      </w:rPr>
      <w:instrText xml:space="preserve">PAGE  </w:instrText>
    </w:r>
    <w:r w:rsidRPr="00700A8E">
      <w:rPr>
        <w:rStyle w:val="PageNumber"/>
        <w:rFonts w:ascii="Cambria" w:hAnsi="Cambria"/>
        <w:sz w:val="18"/>
        <w:szCs w:val="18"/>
      </w:rPr>
      <w:fldChar w:fldCharType="separate"/>
    </w:r>
    <w:r>
      <w:rPr>
        <w:rStyle w:val="PageNumber"/>
        <w:rFonts w:ascii="Cambria" w:hAnsi="Cambria"/>
        <w:noProof/>
        <w:sz w:val="18"/>
        <w:szCs w:val="18"/>
      </w:rPr>
      <w:t>2</w:t>
    </w:r>
    <w:r w:rsidRPr="00700A8E">
      <w:rPr>
        <w:rStyle w:val="PageNumber"/>
        <w:rFonts w:ascii="Cambria" w:hAnsi="Cambria"/>
        <w:sz w:val="18"/>
        <w:szCs w:val="18"/>
      </w:rPr>
      <w:fldChar w:fldCharType="end"/>
    </w:r>
  </w:p>
  <w:p w14:paraId="18EA5B92" w14:textId="77777777" w:rsidR="000B4AA5" w:rsidRPr="00E64E5B" w:rsidRDefault="00D67B9A" w:rsidP="000B4AA5">
    <w:pPr>
      <w:pStyle w:val="Footer"/>
      <w:jc w:val="right"/>
      <w:rPr>
        <w:rFonts w:ascii="Cambria" w:hAnsi="Cambria"/>
        <w:b/>
        <w:sz w:val="15"/>
        <w:szCs w:val="15"/>
      </w:rPr>
    </w:pPr>
    <w:r w:rsidRPr="00E64E5B">
      <w:rPr>
        <w:rFonts w:ascii="Cambria" w:hAnsi="Cambria"/>
        <w:b/>
        <w:sz w:val="15"/>
        <w:szCs w:val="15"/>
      </w:rPr>
      <w:t>Carl R. Woese Institute for Genomic Biology</w:t>
    </w:r>
  </w:p>
  <w:p w14:paraId="71C7A277" w14:textId="77777777" w:rsidR="005523B1" w:rsidRPr="00AA57EC" w:rsidRDefault="00D67B9A" w:rsidP="00AA57EC">
    <w:pPr>
      <w:tabs>
        <w:tab w:val="left" w:pos="3184"/>
        <w:tab w:val="right" w:pos="10800"/>
      </w:tabs>
      <w:rPr>
        <w:sz w:val="15"/>
        <w:szCs w:val="15"/>
      </w:rPr>
    </w:pPr>
    <w:r>
      <w:rPr>
        <w:rFonts w:ascii="Cambria" w:hAnsi="Cambria"/>
        <w:sz w:val="15"/>
        <w:szCs w:val="15"/>
      </w:rPr>
      <w:tab/>
    </w:r>
    <w:r>
      <w:rPr>
        <w:rFonts w:ascii="Cambria" w:hAnsi="Cambria"/>
        <w:sz w:val="15"/>
        <w:szCs w:val="15"/>
      </w:rPr>
      <w:tab/>
    </w:r>
    <w:r w:rsidRPr="00E64E5B">
      <w:rPr>
        <w:rFonts w:ascii="Cambria" w:hAnsi="Cambria"/>
        <w:sz w:val="15"/>
        <w:szCs w:val="15"/>
      </w:rPr>
      <w:t xml:space="preserve">igb.illinois.edu  </w:t>
    </w:r>
    <w:r w:rsidRPr="00054A8E">
      <w:rPr>
        <w:rFonts w:ascii="Cambria" w:hAnsi="Cambria"/>
        <w:color w:val="E84A27"/>
        <w:sz w:val="15"/>
        <w:szCs w:val="15"/>
      </w:rPr>
      <w:t>|</w:t>
    </w:r>
    <w:r w:rsidRPr="00E64E5B">
      <w:rPr>
        <w:rFonts w:ascii="Cambria" w:hAnsi="Cambria"/>
        <w:sz w:val="15"/>
        <w:szCs w:val="15"/>
      </w:rPr>
      <w:t xml:space="preserve">  @</w:t>
    </w:r>
    <w:proofErr w:type="spellStart"/>
    <w:r w:rsidRPr="00E64E5B">
      <w:rPr>
        <w:rFonts w:ascii="Cambria" w:hAnsi="Cambria"/>
        <w:sz w:val="15"/>
        <w:szCs w:val="15"/>
      </w:rPr>
      <w:t>IGBIllinois</w:t>
    </w:r>
    <w:proofErr w:type="spellEnd"/>
    <w:r w:rsidRPr="00E64E5B">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r>
      <w:rPr>
        <w:rFonts w:ascii="Cambria" w:hAnsi="Cambria"/>
        <w:sz w:val="15"/>
        <w:szCs w:val="15"/>
      </w:rPr>
      <w:t>outreach</w:t>
    </w:r>
    <w:r w:rsidRPr="00E64E5B">
      <w:rPr>
        <w:rFonts w:ascii="Cambria" w:hAnsi="Cambria"/>
        <w:sz w:val="15"/>
        <w:szCs w:val="15"/>
      </w:rPr>
      <w:t>@igb.illinois.edu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EBDF9" w14:textId="77777777" w:rsidR="000B4AA5" w:rsidRPr="00700A8E" w:rsidRDefault="00D67B9A" w:rsidP="000B4AA5">
    <w:pPr>
      <w:pStyle w:val="Footer"/>
      <w:framePr w:wrap="around" w:vAnchor="text" w:hAnchor="margin" w:y="1"/>
      <w:rPr>
        <w:rStyle w:val="PageNumber"/>
        <w:rFonts w:ascii="Cambria" w:hAnsi="Cambria"/>
        <w:bCs/>
        <w:sz w:val="18"/>
        <w:szCs w:val="18"/>
      </w:rPr>
    </w:pPr>
    <w:r w:rsidRPr="00700A8E">
      <w:rPr>
        <w:rStyle w:val="PageNumber"/>
        <w:rFonts w:ascii="Cambria" w:hAnsi="Cambria"/>
        <w:sz w:val="18"/>
        <w:szCs w:val="18"/>
      </w:rPr>
      <w:fldChar w:fldCharType="begin"/>
    </w:r>
    <w:r w:rsidRPr="00700A8E">
      <w:rPr>
        <w:rStyle w:val="PageNumber"/>
        <w:rFonts w:ascii="Cambria" w:hAnsi="Cambria"/>
        <w:sz w:val="18"/>
        <w:szCs w:val="18"/>
      </w:rPr>
      <w:instrText xml:space="preserve">PAGE  </w:instrText>
    </w:r>
    <w:r w:rsidRPr="00700A8E">
      <w:rPr>
        <w:rStyle w:val="PageNumber"/>
        <w:rFonts w:ascii="Cambria" w:hAnsi="Cambria"/>
        <w:sz w:val="18"/>
        <w:szCs w:val="18"/>
      </w:rPr>
      <w:fldChar w:fldCharType="separate"/>
    </w:r>
    <w:r>
      <w:rPr>
        <w:rStyle w:val="PageNumber"/>
        <w:rFonts w:ascii="Cambria" w:hAnsi="Cambria"/>
        <w:noProof/>
        <w:sz w:val="18"/>
        <w:szCs w:val="18"/>
      </w:rPr>
      <w:t>1</w:t>
    </w:r>
    <w:r w:rsidRPr="00700A8E">
      <w:rPr>
        <w:rStyle w:val="PageNumber"/>
        <w:rFonts w:ascii="Cambria" w:hAnsi="Cambria"/>
        <w:sz w:val="18"/>
        <w:szCs w:val="18"/>
      </w:rPr>
      <w:fldChar w:fldCharType="end"/>
    </w:r>
  </w:p>
  <w:p w14:paraId="15EADE51" w14:textId="77777777" w:rsidR="000B4AA5" w:rsidRPr="00E64E5B" w:rsidRDefault="00D67B9A" w:rsidP="000B4AA5">
    <w:pPr>
      <w:pStyle w:val="Footer"/>
      <w:jc w:val="right"/>
      <w:rPr>
        <w:rFonts w:ascii="Cambria" w:hAnsi="Cambria"/>
        <w:b/>
        <w:sz w:val="15"/>
        <w:szCs w:val="15"/>
      </w:rPr>
    </w:pPr>
    <w:r w:rsidRPr="00E64E5B">
      <w:rPr>
        <w:rFonts w:ascii="Cambria" w:hAnsi="Cambria"/>
        <w:b/>
        <w:sz w:val="15"/>
        <w:szCs w:val="15"/>
      </w:rPr>
      <w:t>Carl R. Woese Institute for Genomic Biology</w:t>
    </w:r>
  </w:p>
  <w:p w14:paraId="6E5F74BB" w14:textId="7B0C3185" w:rsidR="005523B1" w:rsidRPr="00B36969" w:rsidRDefault="00D67B9A" w:rsidP="00AA57EC">
    <w:pPr>
      <w:tabs>
        <w:tab w:val="left" w:pos="3184"/>
        <w:tab w:val="right" w:pos="10800"/>
      </w:tabs>
      <w:rPr>
        <w:rFonts w:ascii="Cambria" w:hAnsi="Cambria"/>
        <w:sz w:val="15"/>
        <w:szCs w:val="15"/>
      </w:rPr>
    </w:pPr>
    <w:r>
      <w:rPr>
        <w:rFonts w:ascii="Cambria" w:hAnsi="Cambria"/>
        <w:sz w:val="15"/>
        <w:szCs w:val="15"/>
      </w:rPr>
      <w:tab/>
    </w:r>
    <w:r>
      <w:rPr>
        <w:rFonts w:ascii="Cambria" w:hAnsi="Cambria"/>
        <w:sz w:val="15"/>
        <w:szCs w:val="15"/>
      </w:rPr>
      <w:tab/>
    </w:r>
    <w:r w:rsidR="00B36969" w:rsidRPr="00B36969">
      <w:rPr>
        <w:rFonts w:ascii="Cambria" w:hAnsi="Cambria"/>
        <w:sz w:val="15"/>
        <w:szCs w:val="15"/>
      </w:rPr>
      <w:t>pollensummercamp.illinois.edu</w:t>
    </w:r>
    <w:r w:rsidR="00B36969">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proofErr w:type="spellStart"/>
    <w:r w:rsidRPr="00E64E5B">
      <w:rPr>
        <w:rFonts w:ascii="Cambria" w:hAnsi="Cambria"/>
        <w:sz w:val="15"/>
        <w:szCs w:val="15"/>
      </w:rPr>
      <w:t>IGBIllinois</w:t>
    </w:r>
    <w:proofErr w:type="spellEnd"/>
    <w:r w:rsidRPr="00E64E5B">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hyperlink r:id="rId1" w:history="1">
      <w:r w:rsidR="00B36969" w:rsidRPr="00B36969">
        <w:rPr>
          <w:rStyle w:val="Hyperlink"/>
          <w:rFonts w:ascii="Cambria" w:hAnsi="Cambria"/>
          <w:sz w:val="15"/>
          <w:szCs w:val="15"/>
        </w:rPr>
        <w:t>pollenpower@igb.illinois.edu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B8B09" w14:textId="77777777" w:rsidR="00361405" w:rsidRDefault="00361405">
      <w:pPr>
        <w:spacing w:after="0" w:line="240" w:lineRule="auto"/>
      </w:pPr>
      <w:r>
        <w:separator/>
      </w:r>
    </w:p>
  </w:footnote>
  <w:footnote w:type="continuationSeparator" w:id="0">
    <w:p w14:paraId="0A070B22" w14:textId="77777777" w:rsidR="00361405" w:rsidRDefault="00361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D0A0" w14:textId="77777777" w:rsidR="000B4AA5" w:rsidRDefault="00361405" w:rsidP="000B4AA5">
    <w:pPr>
      <w:pStyle w:val="Header"/>
    </w:pPr>
  </w:p>
  <w:p w14:paraId="0D3B501D" w14:textId="77777777" w:rsidR="000B4AA5" w:rsidRDefault="00361405" w:rsidP="000B4AA5">
    <w:pPr>
      <w:pStyle w:val="Header"/>
      <w:ind w:firstLine="720"/>
    </w:pPr>
  </w:p>
  <w:p w14:paraId="377D0EAD" w14:textId="77777777" w:rsidR="005523B1" w:rsidRDefault="003614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0CD15" w14:textId="36EA96EA" w:rsidR="006C29E7" w:rsidRDefault="006C29E7" w:rsidP="006C29E7">
    <w:pPr>
      <w:pStyle w:val="Header"/>
      <w:tabs>
        <w:tab w:val="left" w:pos="587"/>
        <w:tab w:val="right" w:pos="9065"/>
      </w:tabs>
      <w:jc w:val="right"/>
    </w:pPr>
    <w:r>
      <w:tab/>
    </w:r>
    <w:r>
      <w:tab/>
    </w:r>
    <w:r w:rsidR="00066135">
      <w:rPr>
        <w:noProof/>
      </w:rPr>
      <w:drawing>
        <wp:anchor distT="0" distB="0" distL="114300" distR="114300" simplePos="0" relativeHeight="251658240" behindDoc="0" locked="0" layoutInCell="1" allowOverlap="1" wp14:anchorId="0D970C15" wp14:editId="25E1AB17">
          <wp:simplePos x="0" y="0"/>
          <wp:positionH relativeFrom="column">
            <wp:posOffset>0</wp:posOffset>
          </wp:positionH>
          <wp:positionV relativeFrom="paragraph">
            <wp:posOffset>0</wp:posOffset>
          </wp:positionV>
          <wp:extent cx="987552" cy="71323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llen power logo.png"/>
                  <pic:cNvPicPr/>
                </pic:nvPicPr>
                <pic:blipFill>
                  <a:blip r:embed="rId1">
                    <a:extLst>
                      <a:ext uri="{28A0092B-C50C-407E-A947-70E740481C1C}">
                        <a14:useLocalDpi xmlns:a14="http://schemas.microsoft.com/office/drawing/2010/main" val="0"/>
                      </a:ext>
                    </a:extLst>
                  </a:blip>
                  <a:stretch>
                    <a:fillRect/>
                  </a:stretch>
                </pic:blipFill>
                <pic:spPr>
                  <a:xfrm>
                    <a:off x="0" y="0"/>
                    <a:ext cx="987552" cy="7132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E66F22" wp14:editId="09BA58DB">
          <wp:extent cx="1540983"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R_FullColor_CMYK.eps"/>
                  <pic:cNvPicPr/>
                </pic:nvPicPr>
                <pic:blipFill>
                  <a:blip r:embed="rId2">
                    <a:extLst>
                      <a:ext uri="{28A0092B-C50C-407E-A947-70E740481C1C}">
                        <a14:useLocalDpi xmlns:a14="http://schemas.microsoft.com/office/drawing/2010/main" val="0"/>
                      </a:ext>
                    </a:extLst>
                  </a:blip>
                  <a:stretch>
                    <a:fillRect/>
                  </a:stretch>
                </pic:blipFill>
                <pic:spPr>
                  <a:xfrm>
                    <a:off x="0" y="0"/>
                    <a:ext cx="1540983" cy="554990"/>
                  </a:xfrm>
                  <a:prstGeom prst="rect">
                    <a:avLst/>
                  </a:prstGeom>
                </pic:spPr>
              </pic:pic>
            </a:graphicData>
          </a:graphic>
        </wp:inline>
      </w:drawing>
    </w:r>
  </w:p>
  <w:p w14:paraId="0CCF224D" w14:textId="46535148" w:rsidR="005523B1" w:rsidRDefault="006C29E7" w:rsidP="006C29E7">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3289"/>
    <w:multiLevelType w:val="multilevel"/>
    <w:tmpl w:val="FAD8F7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C3740"/>
    <w:multiLevelType w:val="multilevel"/>
    <w:tmpl w:val="B016DFD8"/>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B2CB0"/>
    <w:multiLevelType w:val="multilevel"/>
    <w:tmpl w:val="102A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47C69"/>
    <w:multiLevelType w:val="multilevel"/>
    <w:tmpl w:val="45E8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E5EE4"/>
    <w:multiLevelType w:val="multilevel"/>
    <w:tmpl w:val="47A8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32C15"/>
    <w:multiLevelType w:val="multilevel"/>
    <w:tmpl w:val="AE4880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D30C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068115A"/>
    <w:multiLevelType w:val="hybridMultilevel"/>
    <w:tmpl w:val="D68C6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F4146"/>
    <w:multiLevelType w:val="multilevel"/>
    <w:tmpl w:val="6E201DB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B1F22A8"/>
    <w:multiLevelType w:val="multilevel"/>
    <w:tmpl w:val="C0EA5A80"/>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D3196A"/>
    <w:multiLevelType w:val="multilevel"/>
    <w:tmpl w:val="5EAA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lvlOverride w:ilvl="0">
      <w:lvl w:ilvl="0">
        <w:numFmt w:val="decimal"/>
        <w:lvlText w:val="%1."/>
        <w:lvlJc w:val="left"/>
      </w:lvl>
    </w:lvlOverride>
  </w:num>
  <w:num w:numId="6">
    <w:abstractNumId w:val="5"/>
    <w:lvlOverride w:ilvl="0">
      <w:lvl w:ilvl="0">
        <w:numFmt w:val="decimal"/>
        <w:lvlText w:val="%1."/>
        <w:lvlJc w:val="left"/>
      </w:lvl>
    </w:lvlOverride>
  </w:num>
  <w:num w:numId="7">
    <w:abstractNumId w:val="9"/>
  </w:num>
  <w:num w:numId="8">
    <w:abstractNumId w:val="6"/>
  </w:num>
  <w:num w:numId="9">
    <w:abstractNumId w:val="6"/>
    <w:lvlOverride w:ilvl="1">
      <w:lvl w:ilvl="1">
        <w:numFmt w:val="lowerLetter"/>
        <w:lvlText w:val="%2."/>
        <w:lvlJc w:val="left"/>
      </w:lvl>
    </w:lvlOverride>
  </w:num>
  <w:num w:numId="10">
    <w:abstractNumId w:val="10"/>
  </w:num>
  <w:num w:numId="11">
    <w:abstractNumId w:val="10"/>
    <w:lvlOverride w:ilvl="1">
      <w:lvl w:ilvl="1">
        <w:numFmt w:val="bullet"/>
        <w:lvlText w:val=""/>
        <w:lvlJc w:val="left"/>
        <w:pPr>
          <w:tabs>
            <w:tab w:val="num" w:pos="1440"/>
          </w:tabs>
          <w:ind w:left="1440" w:hanging="360"/>
        </w:pPr>
        <w:rPr>
          <w:rFonts w:ascii="Symbol" w:hAnsi="Symbol" w:hint="default"/>
          <w:sz w:val="20"/>
        </w:rPr>
      </w:lvl>
    </w:lvlOverride>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B9A"/>
    <w:rsid w:val="00066135"/>
    <w:rsid w:val="001B0286"/>
    <w:rsid w:val="001F44D6"/>
    <w:rsid w:val="002970C0"/>
    <w:rsid w:val="002F1C20"/>
    <w:rsid w:val="0031636A"/>
    <w:rsid w:val="00333408"/>
    <w:rsid w:val="00340595"/>
    <w:rsid w:val="00361405"/>
    <w:rsid w:val="005110F5"/>
    <w:rsid w:val="005C4CF3"/>
    <w:rsid w:val="00692B7E"/>
    <w:rsid w:val="006A4CF2"/>
    <w:rsid w:val="006C29E7"/>
    <w:rsid w:val="006F0DC4"/>
    <w:rsid w:val="00704C46"/>
    <w:rsid w:val="00783A95"/>
    <w:rsid w:val="009617C3"/>
    <w:rsid w:val="00A71C48"/>
    <w:rsid w:val="00A96FBF"/>
    <w:rsid w:val="00AF2A25"/>
    <w:rsid w:val="00B1018F"/>
    <w:rsid w:val="00B36969"/>
    <w:rsid w:val="00B53482"/>
    <w:rsid w:val="00BF5229"/>
    <w:rsid w:val="00C322AE"/>
    <w:rsid w:val="00D3387C"/>
    <w:rsid w:val="00D67B9A"/>
    <w:rsid w:val="00D9640E"/>
    <w:rsid w:val="00E90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5BB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7B9A"/>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B9A"/>
    <w:rPr>
      <w:sz w:val="22"/>
      <w:szCs w:val="22"/>
    </w:rPr>
  </w:style>
  <w:style w:type="paragraph" w:styleId="Footer">
    <w:name w:val="footer"/>
    <w:basedOn w:val="Normal"/>
    <w:link w:val="FooterChar"/>
    <w:uiPriority w:val="99"/>
    <w:unhideWhenUsed/>
    <w:rsid w:val="00D67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B9A"/>
    <w:rPr>
      <w:sz w:val="22"/>
      <w:szCs w:val="22"/>
    </w:rPr>
  </w:style>
  <w:style w:type="character" w:styleId="PageNumber">
    <w:name w:val="page number"/>
    <w:basedOn w:val="DefaultParagraphFont"/>
    <w:uiPriority w:val="99"/>
    <w:semiHidden/>
    <w:unhideWhenUsed/>
    <w:rsid w:val="00D67B9A"/>
  </w:style>
  <w:style w:type="paragraph" w:styleId="NormalWeb">
    <w:name w:val="Normal (Web)"/>
    <w:basedOn w:val="Normal"/>
    <w:uiPriority w:val="99"/>
    <w:semiHidden/>
    <w:unhideWhenUsed/>
    <w:rsid w:val="00D67B9A"/>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67B9A"/>
    <w:rPr>
      <w:color w:val="0000FF"/>
      <w:u w:val="single"/>
    </w:rPr>
  </w:style>
  <w:style w:type="character" w:styleId="UnresolvedMention">
    <w:name w:val="Unresolved Mention"/>
    <w:basedOn w:val="DefaultParagraphFont"/>
    <w:uiPriority w:val="99"/>
    <w:rsid w:val="00BF5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86549">
      <w:bodyDiv w:val="1"/>
      <w:marLeft w:val="0"/>
      <w:marRight w:val="0"/>
      <w:marTop w:val="0"/>
      <w:marBottom w:val="0"/>
      <w:divBdr>
        <w:top w:val="none" w:sz="0" w:space="0" w:color="auto"/>
        <w:left w:val="none" w:sz="0" w:space="0" w:color="auto"/>
        <w:bottom w:val="none" w:sz="0" w:space="0" w:color="auto"/>
        <w:right w:val="none" w:sz="0" w:space="0" w:color="auto"/>
      </w:divBdr>
    </w:div>
    <w:div w:id="399791598">
      <w:bodyDiv w:val="1"/>
      <w:marLeft w:val="0"/>
      <w:marRight w:val="0"/>
      <w:marTop w:val="0"/>
      <w:marBottom w:val="0"/>
      <w:divBdr>
        <w:top w:val="none" w:sz="0" w:space="0" w:color="auto"/>
        <w:left w:val="none" w:sz="0" w:space="0" w:color="auto"/>
        <w:bottom w:val="none" w:sz="0" w:space="0" w:color="auto"/>
        <w:right w:val="none" w:sz="0" w:space="0" w:color="auto"/>
      </w:divBdr>
    </w:div>
    <w:div w:id="576983914">
      <w:bodyDiv w:val="1"/>
      <w:marLeft w:val="0"/>
      <w:marRight w:val="0"/>
      <w:marTop w:val="0"/>
      <w:marBottom w:val="0"/>
      <w:divBdr>
        <w:top w:val="none" w:sz="0" w:space="0" w:color="auto"/>
        <w:left w:val="none" w:sz="0" w:space="0" w:color="auto"/>
        <w:bottom w:val="none" w:sz="0" w:space="0" w:color="auto"/>
        <w:right w:val="none" w:sz="0" w:space="0" w:color="auto"/>
      </w:divBdr>
    </w:div>
    <w:div w:id="677199425">
      <w:bodyDiv w:val="1"/>
      <w:marLeft w:val="0"/>
      <w:marRight w:val="0"/>
      <w:marTop w:val="0"/>
      <w:marBottom w:val="0"/>
      <w:divBdr>
        <w:top w:val="none" w:sz="0" w:space="0" w:color="auto"/>
        <w:left w:val="none" w:sz="0" w:space="0" w:color="auto"/>
        <w:bottom w:val="none" w:sz="0" w:space="0" w:color="auto"/>
        <w:right w:val="none" w:sz="0" w:space="0" w:color="auto"/>
      </w:divBdr>
    </w:div>
    <w:div w:id="1031957837">
      <w:bodyDiv w:val="1"/>
      <w:marLeft w:val="0"/>
      <w:marRight w:val="0"/>
      <w:marTop w:val="0"/>
      <w:marBottom w:val="0"/>
      <w:divBdr>
        <w:top w:val="none" w:sz="0" w:space="0" w:color="auto"/>
        <w:left w:val="none" w:sz="0" w:space="0" w:color="auto"/>
        <w:bottom w:val="none" w:sz="0" w:space="0" w:color="auto"/>
        <w:right w:val="none" w:sz="0" w:space="0" w:color="auto"/>
      </w:divBdr>
    </w:div>
    <w:div w:id="1546135391">
      <w:bodyDiv w:val="1"/>
      <w:marLeft w:val="0"/>
      <w:marRight w:val="0"/>
      <w:marTop w:val="0"/>
      <w:marBottom w:val="0"/>
      <w:divBdr>
        <w:top w:val="none" w:sz="0" w:space="0" w:color="auto"/>
        <w:left w:val="none" w:sz="0" w:space="0" w:color="auto"/>
        <w:bottom w:val="none" w:sz="0" w:space="0" w:color="auto"/>
        <w:right w:val="none" w:sz="0" w:space="0" w:color="auto"/>
      </w:divBdr>
    </w:div>
    <w:div w:id="1754082736">
      <w:bodyDiv w:val="1"/>
      <w:marLeft w:val="0"/>
      <w:marRight w:val="0"/>
      <w:marTop w:val="0"/>
      <w:marBottom w:val="0"/>
      <w:divBdr>
        <w:top w:val="none" w:sz="0" w:space="0" w:color="auto"/>
        <w:left w:val="none" w:sz="0" w:space="0" w:color="auto"/>
        <w:bottom w:val="none" w:sz="0" w:space="0" w:color="auto"/>
        <w:right w:val="none" w:sz="0" w:space="0" w:color="auto"/>
      </w:divBdr>
    </w:div>
    <w:div w:id="2033143812">
      <w:bodyDiv w:val="1"/>
      <w:marLeft w:val="0"/>
      <w:marRight w:val="0"/>
      <w:marTop w:val="0"/>
      <w:marBottom w:val="0"/>
      <w:divBdr>
        <w:top w:val="none" w:sz="0" w:space="0" w:color="auto"/>
        <w:left w:val="none" w:sz="0" w:space="0" w:color="auto"/>
        <w:bottom w:val="none" w:sz="0" w:space="0" w:color="auto"/>
        <w:right w:val="none" w:sz="0" w:space="0" w:color="auto"/>
      </w:divBdr>
    </w:div>
    <w:div w:id="214689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pollenpower@igb.illinois.ed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Louer</dc:creator>
  <cp:keywords/>
  <dc:description/>
  <cp:lastModifiedBy>Pollack, Julia Anna</cp:lastModifiedBy>
  <cp:revision>3</cp:revision>
  <dcterms:created xsi:type="dcterms:W3CDTF">2020-04-22T00:43:00Z</dcterms:created>
  <dcterms:modified xsi:type="dcterms:W3CDTF">2020-08-07T18:20:00Z</dcterms:modified>
</cp:coreProperties>
</file>